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9FFBF7" w14:textId="604D847C" w:rsidR="004462BB" w:rsidRDefault="004462BB" w:rsidP="008204FA">
      <w:pPr>
        <w:pStyle w:val="Titre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AFC3AA" wp14:editId="20A20FF5">
            <wp:simplePos x="0" y="0"/>
            <wp:positionH relativeFrom="column">
              <wp:posOffset>1172668</wp:posOffset>
            </wp:positionH>
            <wp:positionV relativeFrom="paragraph">
              <wp:posOffset>-712012</wp:posOffset>
            </wp:positionV>
            <wp:extent cx="3327991" cy="1304158"/>
            <wp:effectExtent l="0" t="0" r="6350" b="0"/>
            <wp:wrapNone/>
            <wp:docPr id="49730704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91" cy="13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5A9ECE" w14:textId="77777777" w:rsidR="004462BB" w:rsidRDefault="004462BB" w:rsidP="008204FA">
      <w:pPr>
        <w:pStyle w:val="Titre"/>
        <w:jc w:val="center"/>
      </w:pPr>
    </w:p>
    <w:p w14:paraId="2AD3E458" w14:textId="0A46FC66" w:rsidR="008204FA" w:rsidRDefault="008204FA" w:rsidP="008204FA">
      <w:pPr>
        <w:pStyle w:val="Titre"/>
        <w:jc w:val="center"/>
      </w:pPr>
      <w:r>
        <w:t>PLAN DE SECOURS APNEE</w:t>
      </w:r>
    </w:p>
    <w:p w14:paraId="6376D4CD" w14:textId="77777777" w:rsidR="008204FA" w:rsidRPr="008204FA" w:rsidRDefault="008204FA" w:rsidP="008204FA"/>
    <w:p w14:paraId="79C6611B" w14:textId="77777777" w:rsidR="008204FA" w:rsidRDefault="008204FA" w:rsidP="008204FA">
      <w:r>
        <w:t>I. Zone couverte par le plan de secours ……………………………………………………. p1</w:t>
      </w:r>
    </w:p>
    <w:p w14:paraId="4A883980" w14:textId="29906658" w:rsidR="008204FA" w:rsidRDefault="008204FA" w:rsidP="008204FA">
      <w:r>
        <w:t>II. Modalités d’alerte en cas d’accident …………………………………………………….. p3</w:t>
      </w:r>
    </w:p>
    <w:p w14:paraId="6712C488" w14:textId="2421A5DD" w:rsidR="008204FA" w:rsidRDefault="008204FA" w:rsidP="008204FA">
      <w:r>
        <w:t>III. Procédure d’urgence à appliquer en surface à la victime……………………… p3</w:t>
      </w:r>
    </w:p>
    <w:p w14:paraId="5F1ACFFA" w14:textId="22A99C2A" w:rsidR="008308F6" w:rsidRDefault="008204FA" w:rsidP="008204FA">
      <w:r>
        <w:t>IV. Matériel de secours présent sur site……………………..………………………….….. p4</w:t>
      </w:r>
    </w:p>
    <w:p w14:paraId="5CC9F9C3" w14:textId="7E7CB3CB" w:rsidR="008204FA" w:rsidRDefault="008204FA" w:rsidP="008204FA">
      <w:pPr>
        <w:pStyle w:val="Titre1"/>
      </w:pPr>
      <w:r>
        <w:t>I. Zone couverte par le plan de secours</w:t>
      </w:r>
    </w:p>
    <w:p w14:paraId="4B7FA726" w14:textId="48989315" w:rsidR="008204FA" w:rsidRDefault="008204FA" w:rsidP="008204FA">
      <w:r>
        <w:t>Le plan de secours est adapté à la pratique de l’apnée sur la zone d’Evian-les-Bains,</w:t>
      </w:r>
    </w:p>
    <w:p w14:paraId="7B3C3990" w14:textId="2A98843D" w:rsidR="008204FA" w:rsidRDefault="008204FA" w:rsidP="008204FA">
      <w:r>
        <w:t xml:space="preserve">Les principaux ports et sites de plongée sont situés sur la carte ci-dessous : </w:t>
      </w:r>
    </w:p>
    <w:p w14:paraId="72F5B7CA" w14:textId="0349ECAD" w:rsidR="008204FA" w:rsidRDefault="008204FA" w:rsidP="008204FA">
      <w:r>
        <w:rPr>
          <w:noProof/>
        </w:rPr>
        <w:drawing>
          <wp:inline distT="0" distB="0" distL="0" distR="0" wp14:anchorId="460963D1" wp14:editId="634330CA">
            <wp:extent cx="5760720" cy="2557145"/>
            <wp:effectExtent l="0" t="0" r="0" b="0"/>
            <wp:docPr id="4686880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880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5EC55" w14:textId="77777777" w:rsidR="008204FA" w:rsidRDefault="008204FA" w:rsidP="008204FA">
      <w:pPr>
        <w:pStyle w:val="Titre2"/>
      </w:pPr>
      <w:r>
        <w:lastRenderedPageBreak/>
        <w:t>1 : Plage des mouettes</w:t>
      </w:r>
    </w:p>
    <w:p w14:paraId="6A983CD6" w14:textId="25B4C5DE" w:rsidR="008204FA" w:rsidRPr="008204FA" w:rsidRDefault="008204FA" w:rsidP="008204FA">
      <w:r>
        <w:rPr>
          <w:noProof/>
        </w:rPr>
        <w:drawing>
          <wp:inline distT="0" distB="0" distL="0" distR="0" wp14:anchorId="2317AC7E" wp14:editId="2B4437FE">
            <wp:extent cx="5760720" cy="2374900"/>
            <wp:effectExtent l="0" t="0" r="0" b="6350"/>
            <wp:docPr id="14731568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568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7CB7" w14:textId="1121BF52" w:rsidR="008204FA" w:rsidRDefault="008204FA" w:rsidP="008204FA">
      <w:pPr>
        <w:pStyle w:val="Titre2"/>
      </w:pPr>
      <w:r>
        <w:t>2 : Piscine d’Evian</w:t>
      </w:r>
    </w:p>
    <w:p w14:paraId="646BCC47" w14:textId="45161E0D" w:rsidR="008204FA" w:rsidRPr="008204FA" w:rsidRDefault="008204FA" w:rsidP="008204FA">
      <w:r>
        <w:rPr>
          <w:noProof/>
        </w:rPr>
        <w:drawing>
          <wp:inline distT="0" distB="0" distL="0" distR="0" wp14:anchorId="7C8BB8DA" wp14:editId="268C8530">
            <wp:extent cx="5760720" cy="2387600"/>
            <wp:effectExtent l="0" t="0" r="0" b="0"/>
            <wp:docPr id="19692997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997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B1EC7" w14:textId="77777777" w:rsidR="008204FA" w:rsidRDefault="008204FA" w:rsidP="008204FA">
      <w:pPr>
        <w:pStyle w:val="Titre2"/>
      </w:pPr>
      <w:r>
        <w:t xml:space="preserve">3 : Parc </w:t>
      </w:r>
      <w:proofErr w:type="spellStart"/>
      <w:r>
        <w:t>Dolfus</w:t>
      </w:r>
      <w:proofErr w:type="spellEnd"/>
    </w:p>
    <w:p w14:paraId="27FA07CE" w14:textId="48611431" w:rsidR="008204FA" w:rsidRDefault="008204FA" w:rsidP="008204FA">
      <w:r>
        <w:rPr>
          <w:noProof/>
        </w:rPr>
        <w:drawing>
          <wp:inline distT="0" distB="0" distL="0" distR="0" wp14:anchorId="4F50805B" wp14:editId="5AB1A35B">
            <wp:extent cx="5760720" cy="2395220"/>
            <wp:effectExtent l="0" t="0" r="0" b="5080"/>
            <wp:docPr id="9532743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743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F1B59" w14:textId="0CEB01E4" w:rsidR="008204FA" w:rsidRDefault="008204FA" w:rsidP="008204FA">
      <w:r>
        <w:t xml:space="preserve">2 Sites de plongée au parc </w:t>
      </w:r>
      <w:proofErr w:type="spellStart"/>
      <w:r>
        <w:t>Dolfus</w:t>
      </w:r>
      <w:proofErr w:type="spellEnd"/>
      <w:r>
        <w:t xml:space="preserve">: </w:t>
      </w:r>
    </w:p>
    <w:p w14:paraId="45B6CFA6" w14:textId="6B8B51FA" w:rsidR="008204FA" w:rsidRDefault="008204FA" w:rsidP="008204FA">
      <w:pPr>
        <w:pStyle w:val="Paragraphedeliste"/>
        <w:numPr>
          <w:ilvl w:val="0"/>
          <w:numId w:val="1"/>
        </w:numPr>
      </w:pPr>
      <w:r>
        <w:t>3Est en face du club de plongée</w:t>
      </w:r>
    </w:p>
    <w:p w14:paraId="2ADD2A73" w14:textId="5093724A" w:rsidR="008204FA" w:rsidRPr="008204FA" w:rsidRDefault="008204FA" w:rsidP="008204FA">
      <w:pPr>
        <w:pStyle w:val="Paragraphedeliste"/>
        <w:numPr>
          <w:ilvl w:val="0"/>
          <w:numId w:val="1"/>
        </w:numPr>
      </w:pPr>
      <w:r>
        <w:t>3West à côté de l’aviron</w:t>
      </w:r>
    </w:p>
    <w:p w14:paraId="6845E2C3" w14:textId="54F75DF8" w:rsidR="008204FA" w:rsidRDefault="008204FA" w:rsidP="008204FA">
      <w:pPr>
        <w:pStyle w:val="Titre2"/>
      </w:pPr>
      <w:r>
        <w:lastRenderedPageBreak/>
        <w:t>4 : Jardin votif Anna de Noailles</w:t>
      </w:r>
    </w:p>
    <w:p w14:paraId="74E3CBBB" w14:textId="57C5F946" w:rsidR="008204FA" w:rsidRPr="008204FA" w:rsidRDefault="008204FA" w:rsidP="008204FA">
      <w:r>
        <w:rPr>
          <w:noProof/>
        </w:rPr>
        <w:drawing>
          <wp:inline distT="0" distB="0" distL="0" distR="0" wp14:anchorId="60F8E9CA" wp14:editId="1A900EAC">
            <wp:extent cx="5696425" cy="2391720"/>
            <wp:effectExtent l="0" t="0" r="0" b="8890"/>
            <wp:docPr id="20972475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475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7916" cy="240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1059" w14:textId="77777777" w:rsidR="008204FA" w:rsidRDefault="008204FA" w:rsidP="008204FA">
      <w:pPr>
        <w:pStyle w:val="Titre1"/>
      </w:pPr>
      <w:r>
        <w:t>II. Modalités d’alerte en cas d’accident</w:t>
      </w:r>
    </w:p>
    <w:p w14:paraId="2A4AE052" w14:textId="77777777" w:rsidR="008204FA" w:rsidRDefault="008204FA" w:rsidP="008204FA">
      <w:r>
        <w:t xml:space="preserve">En cas d’accident, l’alerte doit être passée par téléphone au </w:t>
      </w:r>
    </w:p>
    <w:p w14:paraId="680610C4" w14:textId="209F5A74" w:rsidR="008204FA" w:rsidRDefault="008204FA" w:rsidP="008204FA">
      <w:r>
        <w:t xml:space="preserve">- SAMU : 15 </w:t>
      </w:r>
    </w:p>
    <w:p w14:paraId="372BDDEE" w14:textId="1C5DC67F" w:rsidR="008204FA" w:rsidRDefault="008204FA" w:rsidP="008204FA">
      <w:r>
        <w:t>- POMPIERS : 18</w:t>
      </w:r>
    </w:p>
    <w:p w14:paraId="44A22363" w14:textId="06BF4BC4" w:rsidR="008204FA" w:rsidRPr="008204FA" w:rsidRDefault="008204FA" w:rsidP="008204FA">
      <w:r>
        <w:t>Le message est :</w:t>
      </w:r>
    </w:p>
    <w:p w14:paraId="1B346FCC" w14:textId="73CA4144" w:rsidR="008204FA" w:rsidRDefault="008204FA" w:rsidP="008204FA">
      <w:r>
        <w:t>Accident de plongée en apnée sur le site ………… à Evian.</w:t>
      </w:r>
    </w:p>
    <w:p w14:paraId="45B1AEFD" w14:textId="6D1898AD" w:rsidR="008204FA" w:rsidRDefault="008204FA" w:rsidP="008204FA">
      <w:r>
        <w:t>Attendre la réponse du SAMU/POMPIER.</w:t>
      </w:r>
    </w:p>
    <w:p w14:paraId="4C92FD7F" w14:textId="77777777" w:rsidR="008204FA" w:rsidRDefault="008204FA" w:rsidP="008204FA">
      <w:r>
        <w:t>Puis suivre ses indications.</w:t>
      </w:r>
    </w:p>
    <w:p w14:paraId="554F3D13" w14:textId="59E557E6" w:rsidR="008204FA" w:rsidRDefault="008204FA" w:rsidP="008204FA">
      <w:pPr>
        <w:pStyle w:val="Titre1"/>
      </w:pPr>
      <w:r>
        <w:t>III. Procédure d’urgence à appliquer en surface à la victime</w:t>
      </w:r>
    </w:p>
    <w:p w14:paraId="0BA89D5C" w14:textId="77777777" w:rsidR="008204FA" w:rsidRDefault="008204FA" w:rsidP="008204FA">
      <w:pPr>
        <w:pStyle w:val="Paragraphedeliste"/>
        <w:numPr>
          <w:ilvl w:val="0"/>
          <w:numId w:val="2"/>
        </w:numPr>
      </w:pPr>
      <w:r>
        <w:t xml:space="preserve">En surface, </w:t>
      </w:r>
      <w:r w:rsidRPr="008204FA">
        <w:rPr>
          <w:b/>
          <w:bCs/>
        </w:rPr>
        <w:t>alerter le bord</w:t>
      </w:r>
      <w:r>
        <w:t xml:space="preserve"> par un signal de détresse pour que la personne présente puisse se préparer à (appeler les secours, dégager un espace pour la victime, ouvrir le sac de secours, brancher le BAVU…)</w:t>
      </w:r>
    </w:p>
    <w:p w14:paraId="7DF5CC24" w14:textId="2B0AC865" w:rsidR="008204FA" w:rsidRDefault="008204FA" w:rsidP="008204FA">
      <w:pPr>
        <w:pStyle w:val="Paragraphedeliste"/>
        <w:numPr>
          <w:ilvl w:val="0"/>
          <w:numId w:val="2"/>
        </w:numPr>
      </w:pPr>
      <w:r w:rsidRPr="008204FA">
        <w:rPr>
          <w:b/>
          <w:bCs/>
        </w:rPr>
        <w:t>Tracter la victime</w:t>
      </w:r>
      <w:r>
        <w:t xml:space="preserve"> jusqu’à la plage</w:t>
      </w:r>
    </w:p>
    <w:p w14:paraId="264C53B5" w14:textId="4DB58ACF" w:rsidR="008204FA" w:rsidRDefault="008204FA" w:rsidP="008204FA">
      <w:pPr>
        <w:pStyle w:val="Paragraphedeliste"/>
        <w:numPr>
          <w:ilvl w:val="0"/>
          <w:numId w:val="2"/>
        </w:numPr>
      </w:pPr>
      <w:r w:rsidRPr="008204FA">
        <w:rPr>
          <w:b/>
          <w:bCs/>
        </w:rPr>
        <w:t>Tous les apnéistes présent sur site reviennent au bord</w:t>
      </w:r>
      <w:r>
        <w:t xml:space="preserve"> et assistent l’instructeur selon ses consignes.</w:t>
      </w:r>
    </w:p>
    <w:p w14:paraId="34C86C31" w14:textId="77777777" w:rsidR="008204FA" w:rsidRDefault="008204FA" w:rsidP="008204FA">
      <w:pPr>
        <w:pStyle w:val="Paragraphedeliste"/>
        <w:numPr>
          <w:ilvl w:val="0"/>
          <w:numId w:val="2"/>
        </w:numPr>
      </w:pPr>
      <w:r w:rsidRPr="008204FA">
        <w:rPr>
          <w:b/>
          <w:bCs/>
        </w:rPr>
        <w:t>Analyse des signes vitaux</w:t>
      </w:r>
      <w:r>
        <w:t xml:space="preserve"> (ventilation, pouls). Faire le bilan fonctionnel de la victime à l’aide de la fiche bilan présente dans le sac de secours : Conscience/respiration/pouls/douleurs/pertes de sensations/plaies/explications/…</w:t>
      </w:r>
    </w:p>
    <w:p w14:paraId="3022E68C" w14:textId="77777777" w:rsidR="008204FA" w:rsidRDefault="008204FA" w:rsidP="008204FA">
      <w:pPr>
        <w:pStyle w:val="Paragraphedeliste"/>
        <w:numPr>
          <w:ilvl w:val="0"/>
          <w:numId w:val="2"/>
        </w:numPr>
      </w:pPr>
      <w:r>
        <w:t xml:space="preserve">Mettre la victime sous </w:t>
      </w:r>
      <w:r w:rsidRPr="008204FA">
        <w:rPr>
          <w:b/>
          <w:bCs/>
        </w:rPr>
        <w:t>oxygène 15l/min via BAVU</w:t>
      </w:r>
      <w:r>
        <w:t xml:space="preserve"> ou masque haute concentration.</w:t>
      </w:r>
    </w:p>
    <w:p w14:paraId="577A523C" w14:textId="77777777" w:rsidR="008204FA" w:rsidRDefault="008204FA" w:rsidP="008204FA">
      <w:pPr>
        <w:pStyle w:val="Paragraphedeliste"/>
        <w:numPr>
          <w:ilvl w:val="0"/>
          <w:numId w:val="2"/>
        </w:numPr>
      </w:pPr>
      <w:r>
        <w:t>Pendant la réalisation des étapes précédentes, alerter le SAMU (15) ou POMPIERS (18)</w:t>
      </w:r>
    </w:p>
    <w:p w14:paraId="71C33CC3" w14:textId="18069D6E" w:rsidR="008204FA" w:rsidRDefault="008204FA" w:rsidP="008204FA">
      <w:pPr>
        <w:pStyle w:val="Paragraphedeliste"/>
        <w:numPr>
          <w:ilvl w:val="0"/>
          <w:numId w:val="2"/>
        </w:numPr>
      </w:pPr>
      <w:r>
        <w:t>Si besoin rappeler les apnéistes à l’eau</w:t>
      </w:r>
    </w:p>
    <w:p w14:paraId="75BC5C66" w14:textId="50D2513D" w:rsidR="008204FA" w:rsidRDefault="008204FA" w:rsidP="008204FA">
      <w:r>
        <w:t>Rappel : dès lors qu’un ou plusieurs plongeurs ont été mis sous oxygénothérapie, ils doivent</w:t>
      </w:r>
    </w:p>
    <w:p w14:paraId="4920B809" w14:textId="18E06210" w:rsidR="008204FA" w:rsidRDefault="00D4511E" w:rsidP="00D4511E">
      <w:r>
        <w:t>Impérativement</w:t>
      </w:r>
      <w:r w:rsidR="008204FA">
        <w:t xml:space="preserve"> poursuivre le traitement jusqu’à la prise en main par les secours</w:t>
      </w:r>
      <w:r>
        <w:t>.</w:t>
      </w:r>
    </w:p>
    <w:p w14:paraId="79E54BF0" w14:textId="77777777" w:rsidR="008308F6" w:rsidRPr="008308F6" w:rsidRDefault="008308F6" w:rsidP="008308F6"/>
    <w:p w14:paraId="0741098A" w14:textId="33BCCB4F" w:rsidR="008204FA" w:rsidRDefault="008204FA" w:rsidP="008204FA">
      <w:pPr>
        <w:pStyle w:val="Titre1"/>
      </w:pPr>
      <w:r>
        <w:lastRenderedPageBreak/>
        <w:t>IV. Matériel de secours présent sur site</w:t>
      </w:r>
    </w:p>
    <w:p w14:paraId="57374227" w14:textId="37201F6B" w:rsidR="008204FA" w:rsidRDefault="008204FA" w:rsidP="008204FA">
      <w:r>
        <w:t>Vous trouverez dans le sac de secours</w:t>
      </w:r>
    </w:p>
    <w:p w14:paraId="1A4701CB" w14:textId="77777777" w:rsidR="008204FA" w:rsidRPr="008204FA" w:rsidRDefault="008204FA" w:rsidP="008204FA">
      <w:pPr>
        <w:rPr>
          <w:u w:val="single"/>
        </w:rPr>
      </w:pPr>
      <w:r w:rsidRPr="008204FA">
        <w:rPr>
          <w:u w:val="single"/>
        </w:rPr>
        <w:t>Matériel d’oxygénothérapie</w:t>
      </w:r>
    </w:p>
    <w:p w14:paraId="311C7867" w14:textId="77777777" w:rsidR="008204FA" w:rsidRDefault="008204FA" w:rsidP="008204FA">
      <w:r>
        <w:t>1 BAVU avec sac de réserve d’oxygène ;</w:t>
      </w:r>
    </w:p>
    <w:p w14:paraId="2C43CEFA" w14:textId="2CE7CE44" w:rsidR="008204FA" w:rsidRDefault="008204FA" w:rsidP="008204FA">
      <w:r>
        <w:t>3 tailles de masques, grand (x2), moyen (x1) et petit modèle (x1);</w:t>
      </w:r>
    </w:p>
    <w:p w14:paraId="2D8209FA" w14:textId="738F365F" w:rsidR="008204FA" w:rsidRDefault="008204FA" w:rsidP="008204FA">
      <w:r>
        <w:t xml:space="preserve">1 Un masque à haute concentration </w:t>
      </w:r>
    </w:p>
    <w:p w14:paraId="55C598A0" w14:textId="74FA24ED" w:rsidR="008204FA" w:rsidRPr="008204FA" w:rsidRDefault="008204FA" w:rsidP="008204FA">
      <w:pPr>
        <w:rPr>
          <w:u w:val="single"/>
        </w:rPr>
      </w:pPr>
      <w:r w:rsidRPr="008204FA">
        <w:rPr>
          <w:u w:val="single"/>
        </w:rPr>
        <w:t>Appareils de constantes</w:t>
      </w:r>
    </w:p>
    <w:p w14:paraId="38FEC107" w14:textId="11C96E36" w:rsidR="008204FA" w:rsidRDefault="008204FA" w:rsidP="008204FA">
      <w:r>
        <w:t>Appareil à tension</w:t>
      </w:r>
    </w:p>
    <w:p w14:paraId="48DDF337" w14:textId="6BBA33E6" w:rsidR="008204FA" w:rsidRDefault="008204FA" w:rsidP="008204FA">
      <w:r>
        <w:t>Thermomètre</w:t>
      </w:r>
    </w:p>
    <w:p w14:paraId="1ECBE2BE" w14:textId="59DFB448" w:rsidR="008204FA" w:rsidRDefault="008204FA" w:rsidP="008204FA">
      <w:r>
        <w:t>Saturomètre</w:t>
      </w:r>
    </w:p>
    <w:p w14:paraId="3B537D8C" w14:textId="7F6E7268" w:rsidR="008204FA" w:rsidRPr="008204FA" w:rsidRDefault="008204FA" w:rsidP="008204FA">
      <w:pPr>
        <w:rPr>
          <w:u w:val="single"/>
        </w:rPr>
      </w:pPr>
      <w:r w:rsidRPr="008204FA">
        <w:rPr>
          <w:u w:val="single"/>
        </w:rPr>
        <w:t>Matériel premier secours</w:t>
      </w:r>
    </w:p>
    <w:p w14:paraId="12D78564" w14:textId="77777777" w:rsidR="008204FA" w:rsidRDefault="008204FA" w:rsidP="008204FA">
      <w:r>
        <w:t>•</w:t>
      </w:r>
      <w:r>
        <w:tab/>
        <w:t>1 coussin hémostatique</w:t>
      </w:r>
    </w:p>
    <w:p w14:paraId="71250825" w14:textId="77777777" w:rsidR="008204FA" w:rsidRDefault="008204FA" w:rsidP="008204FA">
      <w:r>
        <w:t>•</w:t>
      </w:r>
      <w:r>
        <w:tab/>
        <w:t>1 couverture de survie</w:t>
      </w:r>
    </w:p>
    <w:p w14:paraId="34B663D6" w14:textId="77777777" w:rsidR="008204FA" w:rsidRDefault="008204FA" w:rsidP="008204FA">
      <w:r>
        <w:t>•</w:t>
      </w:r>
      <w:r>
        <w:tab/>
        <w:t>50cl d'eau potable (4 sachets de 125ml)</w:t>
      </w:r>
    </w:p>
    <w:p w14:paraId="5420CDE6" w14:textId="77777777" w:rsidR="008204FA" w:rsidRDefault="008204FA" w:rsidP="008204FA">
      <w:r>
        <w:t>•</w:t>
      </w:r>
      <w:r>
        <w:tab/>
        <w:t>6 pansements adhésifs 19 x 70 mm</w:t>
      </w:r>
    </w:p>
    <w:p w14:paraId="0987E380" w14:textId="77777777" w:rsidR="008204FA" w:rsidRDefault="008204FA" w:rsidP="008204FA">
      <w:r>
        <w:t>•</w:t>
      </w:r>
      <w:r>
        <w:tab/>
        <w:t>4 pansements adhésifs 52 x 70 mm</w:t>
      </w:r>
    </w:p>
    <w:p w14:paraId="3D2F4B0A" w14:textId="77777777" w:rsidR="008204FA" w:rsidRDefault="008204FA" w:rsidP="008204FA">
      <w:r>
        <w:t>•</w:t>
      </w:r>
      <w:r>
        <w:tab/>
        <w:t>2 pansements adhésifs 60 x 100 mm</w:t>
      </w:r>
    </w:p>
    <w:p w14:paraId="5A5E988C" w14:textId="77777777" w:rsidR="008204FA" w:rsidRDefault="008204FA" w:rsidP="008204FA">
      <w:r>
        <w:t>•</w:t>
      </w:r>
      <w:r>
        <w:tab/>
        <w:t>1 pansement compressif stérile</w:t>
      </w:r>
    </w:p>
    <w:p w14:paraId="7A0F0B7F" w14:textId="77777777" w:rsidR="008204FA" w:rsidRDefault="008204FA" w:rsidP="008204FA">
      <w:r>
        <w:t>•</w:t>
      </w:r>
      <w:r>
        <w:tab/>
        <w:t>1 bande extensible 3 m x 5 cm</w:t>
      </w:r>
    </w:p>
    <w:p w14:paraId="2E3902C5" w14:textId="77777777" w:rsidR="008204FA" w:rsidRDefault="008204FA" w:rsidP="008204FA">
      <w:r>
        <w:t>•</w:t>
      </w:r>
      <w:r>
        <w:tab/>
        <w:t>1 bande extensible 3 m x 7 cm</w:t>
      </w:r>
    </w:p>
    <w:p w14:paraId="5C2C0E51" w14:textId="77777777" w:rsidR="008204FA" w:rsidRDefault="008204FA" w:rsidP="008204FA">
      <w:r>
        <w:t>•</w:t>
      </w:r>
      <w:r>
        <w:tab/>
        <w:t>1 rouleau de sparadrap sécable</w:t>
      </w:r>
    </w:p>
    <w:p w14:paraId="212E0F98" w14:textId="77777777" w:rsidR="008204FA" w:rsidRDefault="008204FA" w:rsidP="008204FA">
      <w:r>
        <w:t>•</w:t>
      </w:r>
      <w:r>
        <w:tab/>
        <w:t>1 paire de ciseaux graduées</w:t>
      </w:r>
    </w:p>
    <w:p w14:paraId="7F190FB5" w14:textId="77777777" w:rsidR="008204FA" w:rsidRDefault="008204FA" w:rsidP="008204FA">
      <w:r>
        <w:t>•</w:t>
      </w:r>
      <w:r>
        <w:tab/>
        <w:t>1 pince à écharde</w:t>
      </w:r>
    </w:p>
    <w:p w14:paraId="7F7C9C9E" w14:textId="77777777" w:rsidR="008204FA" w:rsidRDefault="008204FA" w:rsidP="008204FA">
      <w:r>
        <w:t>•</w:t>
      </w:r>
      <w:r>
        <w:tab/>
        <w:t>2 paires de gants jetable</w:t>
      </w:r>
    </w:p>
    <w:p w14:paraId="6A9161FE" w14:textId="77777777" w:rsidR="008204FA" w:rsidRDefault="008204FA" w:rsidP="008204FA">
      <w:r>
        <w:t>•</w:t>
      </w:r>
      <w:r>
        <w:tab/>
        <w:t>1 vaporisateur de désinfectant (chlorhexidine)</w:t>
      </w:r>
    </w:p>
    <w:p w14:paraId="66692C35" w14:textId="77777777" w:rsidR="008204FA" w:rsidRDefault="008204FA" w:rsidP="008204FA">
      <w:r>
        <w:t>•</w:t>
      </w:r>
      <w:r>
        <w:tab/>
        <w:t>1 tube de crème solaire 50 ml</w:t>
      </w:r>
    </w:p>
    <w:p w14:paraId="6BD1CC69" w14:textId="77777777" w:rsidR="008204FA" w:rsidRDefault="008204FA" w:rsidP="008204FA">
      <w:r>
        <w:t>•</w:t>
      </w:r>
      <w:r>
        <w:tab/>
        <w:t>2 sachets de sucre</w:t>
      </w:r>
    </w:p>
    <w:p w14:paraId="6A9BCC35" w14:textId="77777777" w:rsidR="008204FA" w:rsidRDefault="008204FA" w:rsidP="008204FA">
      <w:r>
        <w:t>•</w:t>
      </w:r>
      <w:r>
        <w:tab/>
        <w:t>5 unidoses de sérum physiologique</w:t>
      </w:r>
    </w:p>
    <w:p w14:paraId="0F410894" w14:textId="005A3B50" w:rsidR="00CB5BED" w:rsidRDefault="008204FA" w:rsidP="008204FA">
      <w:r>
        <w:t>•</w:t>
      </w:r>
      <w:r>
        <w:tab/>
        <w:t>1 guide de premiers secours</w:t>
      </w:r>
    </w:p>
    <w:sectPr w:rsidR="00CB5BED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F5358D" w14:textId="77777777" w:rsidR="007E4C0A" w:rsidRDefault="007E4C0A" w:rsidP="008204FA">
      <w:pPr>
        <w:spacing w:after="0" w:line="240" w:lineRule="auto"/>
      </w:pPr>
      <w:r>
        <w:separator/>
      </w:r>
    </w:p>
  </w:endnote>
  <w:endnote w:type="continuationSeparator" w:id="0">
    <w:p w14:paraId="36B3161C" w14:textId="77777777" w:rsidR="007E4C0A" w:rsidRDefault="007E4C0A" w:rsidP="00820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57764943"/>
      <w:docPartObj>
        <w:docPartGallery w:val="Page Numbers (Bottom of Page)"/>
        <w:docPartUnique/>
      </w:docPartObj>
    </w:sdtPr>
    <w:sdtContent>
      <w:p w14:paraId="6413255F" w14:textId="16A94F3C" w:rsidR="008204FA" w:rsidRDefault="008204F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248A2B" w14:textId="77777777" w:rsidR="008204FA" w:rsidRDefault="008204F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F8EA69" w14:textId="77777777" w:rsidR="007E4C0A" w:rsidRDefault="007E4C0A" w:rsidP="008204FA">
      <w:pPr>
        <w:spacing w:after="0" w:line="240" w:lineRule="auto"/>
      </w:pPr>
      <w:r>
        <w:separator/>
      </w:r>
    </w:p>
  </w:footnote>
  <w:footnote w:type="continuationSeparator" w:id="0">
    <w:p w14:paraId="69012EEC" w14:textId="77777777" w:rsidR="007E4C0A" w:rsidRDefault="007E4C0A" w:rsidP="008204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0F1C51"/>
    <w:multiLevelType w:val="hybridMultilevel"/>
    <w:tmpl w:val="2B140D5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805E6C"/>
    <w:multiLevelType w:val="hybridMultilevel"/>
    <w:tmpl w:val="50CC38FA"/>
    <w:lvl w:ilvl="0" w:tplc="435EBE98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B37F6E"/>
    <w:multiLevelType w:val="hybridMultilevel"/>
    <w:tmpl w:val="ED4297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3439773">
    <w:abstractNumId w:val="1"/>
  </w:num>
  <w:num w:numId="2" w16cid:durableId="55324224">
    <w:abstractNumId w:val="2"/>
  </w:num>
  <w:num w:numId="3" w16cid:durableId="227111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8E2"/>
    <w:rsid w:val="00140560"/>
    <w:rsid w:val="004462BB"/>
    <w:rsid w:val="007E4C0A"/>
    <w:rsid w:val="00804670"/>
    <w:rsid w:val="008204FA"/>
    <w:rsid w:val="008308F6"/>
    <w:rsid w:val="00873DFC"/>
    <w:rsid w:val="00BF2386"/>
    <w:rsid w:val="00CB5BED"/>
    <w:rsid w:val="00D4511E"/>
    <w:rsid w:val="00F218E2"/>
    <w:rsid w:val="00F9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FF4D7"/>
  <w15:chartTrackingRefBased/>
  <w15:docId w15:val="{A75DDEDD-C2D5-4DA1-8B8E-C16D8D93C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70"/>
    <w:pPr>
      <w:jc w:val="both"/>
    </w:pPr>
    <w:rPr>
      <w:rFonts w:eastAsiaTheme="minorEastAsia" w:cs="Times New Roman"/>
      <w:sz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204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204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F238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F2386"/>
    <w:rPr>
      <w:rFonts w:ascii="Times New Roman" w:eastAsiaTheme="minorEastAsia" w:hAnsi="Times New Roman" w:cs="Times New Roman"/>
      <w:i/>
      <w:iCs/>
      <w:color w:val="4472C4" w:themeColor="accent1"/>
      <w:sz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8204F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204FA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204F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204F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Paragraphedeliste">
    <w:name w:val="List Paragraph"/>
    <w:basedOn w:val="Normal"/>
    <w:uiPriority w:val="34"/>
    <w:qFormat/>
    <w:rsid w:val="008204F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204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04FA"/>
    <w:rPr>
      <w:rFonts w:eastAsiaTheme="minorEastAsia" w:cs="Times New Roman"/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204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04FA"/>
    <w:rPr>
      <w:rFonts w:eastAsiaTheme="minorEastAsia" w:cs="Times New Roman"/>
      <w:sz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446</Words>
  <Characters>2458</Characters>
  <Application>Microsoft Office Word</Application>
  <DocSecurity>0</DocSecurity>
  <Lines>20</Lines>
  <Paragraphs>5</Paragraphs>
  <ScaleCrop>false</ScaleCrop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allegre</dc:creator>
  <cp:keywords/>
  <dc:description/>
  <cp:lastModifiedBy>benjamin allegre</cp:lastModifiedBy>
  <cp:revision>6</cp:revision>
  <dcterms:created xsi:type="dcterms:W3CDTF">2024-03-15T06:53:00Z</dcterms:created>
  <dcterms:modified xsi:type="dcterms:W3CDTF">2024-05-10T07:13:00Z</dcterms:modified>
</cp:coreProperties>
</file>